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FB34" w14:textId="18956989" w:rsidR="00271DF4" w:rsidRPr="002267FB" w:rsidRDefault="002267FB">
      <w:pPr>
        <w:rPr>
          <w:rFonts w:ascii="Arial Narrow" w:hAnsi="Arial Narrow"/>
          <w:b/>
          <w:bCs/>
          <w:sz w:val="28"/>
          <w:szCs w:val="28"/>
        </w:rPr>
      </w:pPr>
      <w:r w:rsidRPr="002267FB">
        <w:rPr>
          <w:rFonts w:ascii="Arial Narrow" w:hAnsi="Arial Narrow"/>
          <w:b/>
          <w:bCs/>
          <w:sz w:val="28"/>
          <w:szCs w:val="28"/>
        </w:rPr>
        <w:t>Change of living circumstances for me</w:t>
      </w:r>
    </w:p>
    <w:p w14:paraId="22582BAB" w14:textId="03B5B890" w:rsidR="00271DF4" w:rsidRPr="002267FB" w:rsidRDefault="002267FB">
      <w:pPr>
        <w:rPr>
          <w:rFonts w:ascii="Arial Narrow" w:hAnsi="Arial Narrow"/>
          <w:sz w:val="24"/>
          <w:szCs w:val="24"/>
        </w:rPr>
      </w:pPr>
      <w:r w:rsidRPr="002267FB">
        <w:rPr>
          <w:rFonts w:ascii="Arial Narrow" w:hAnsi="Arial Narrow"/>
          <w:sz w:val="24"/>
          <w:szCs w:val="24"/>
        </w:rPr>
        <w:t>14 January 2026</w:t>
      </w:r>
    </w:p>
    <w:p w14:paraId="6A0CDEC4" w14:textId="77777777" w:rsidR="002267FB" w:rsidRPr="002267FB" w:rsidRDefault="002267FB">
      <w:pPr>
        <w:rPr>
          <w:rFonts w:ascii="Arial Narrow" w:hAnsi="Arial Narrow"/>
          <w:sz w:val="24"/>
          <w:szCs w:val="24"/>
        </w:rPr>
      </w:pPr>
    </w:p>
    <w:p w14:paraId="55429D2B" w14:textId="3A4FCC2A" w:rsidR="009E6A0E" w:rsidRPr="002267FB" w:rsidRDefault="00271DF4">
      <w:pPr>
        <w:rPr>
          <w:rFonts w:ascii="Arial Narrow" w:hAnsi="Arial Narrow"/>
          <w:b/>
          <w:bCs/>
          <w:sz w:val="28"/>
          <w:szCs w:val="28"/>
        </w:rPr>
      </w:pPr>
      <w:r w:rsidRPr="002267FB">
        <w:rPr>
          <w:rFonts w:ascii="Arial Narrow" w:hAnsi="Arial Narrow"/>
          <w:b/>
          <w:bCs/>
          <w:sz w:val="28"/>
          <w:szCs w:val="28"/>
        </w:rPr>
        <w:t>For Information</w:t>
      </w:r>
    </w:p>
    <w:p w14:paraId="260D32A5" w14:textId="77777777" w:rsidR="00271DF4" w:rsidRPr="00271DF4" w:rsidRDefault="00271DF4">
      <w:pPr>
        <w:rPr>
          <w:rFonts w:ascii="Arial Narrow" w:hAnsi="Arial Narrow"/>
          <w:sz w:val="24"/>
          <w:szCs w:val="24"/>
        </w:rPr>
      </w:pPr>
    </w:p>
    <w:p w14:paraId="74295E85" w14:textId="36987E6F" w:rsidR="00271DF4" w:rsidRPr="00271DF4" w:rsidRDefault="00271DF4">
      <w:p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1. Dougie is going to move into the Brookfield house</w:t>
      </w:r>
      <w:r w:rsidR="00C61D35">
        <w:rPr>
          <w:rFonts w:ascii="Arial Narrow" w:hAnsi="Arial Narrow"/>
          <w:sz w:val="24"/>
          <w:szCs w:val="24"/>
        </w:rPr>
        <w:t>, o</w:t>
      </w:r>
      <w:r w:rsidRPr="00271DF4">
        <w:rPr>
          <w:rFonts w:ascii="Arial Narrow" w:hAnsi="Arial Narrow"/>
          <w:sz w:val="24"/>
          <w:szCs w:val="24"/>
        </w:rPr>
        <w:t xml:space="preserve">nce there is a working </w:t>
      </w:r>
      <w:r w:rsidR="00C61D35">
        <w:rPr>
          <w:rFonts w:ascii="Arial Narrow" w:hAnsi="Arial Narrow"/>
          <w:sz w:val="24"/>
          <w:szCs w:val="24"/>
        </w:rPr>
        <w:t>bathroom including toilet and shower. At that time</w:t>
      </w:r>
      <w:r w:rsidRPr="00271DF4">
        <w:rPr>
          <w:rFonts w:ascii="Arial Narrow" w:hAnsi="Arial Narrow"/>
          <w:sz w:val="24"/>
          <w:szCs w:val="24"/>
        </w:rPr>
        <w:t xml:space="preserve"> Dougie will start paying the ongoing costs, which</w:t>
      </w:r>
      <w:r w:rsidR="00C61D35">
        <w:rPr>
          <w:rFonts w:ascii="Arial Narrow" w:hAnsi="Arial Narrow"/>
          <w:sz w:val="24"/>
          <w:szCs w:val="24"/>
        </w:rPr>
        <w:t xml:space="preserve"> will</w:t>
      </w:r>
      <w:r w:rsidRPr="00271DF4">
        <w:rPr>
          <w:rFonts w:ascii="Arial Narrow" w:hAnsi="Arial Narrow"/>
          <w:sz w:val="24"/>
          <w:szCs w:val="24"/>
        </w:rPr>
        <w:t xml:space="preserve"> include:</w:t>
      </w:r>
    </w:p>
    <w:p w14:paraId="49D9E1B3" w14:textId="087ED351" w:rsidR="00271DF4" w:rsidRPr="00271DF4" w:rsidRDefault="00271DF4" w:rsidP="00271DF4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Gas</w:t>
      </w:r>
    </w:p>
    <w:p w14:paraId="55E61BA5" w14:textId="650851FE" w:rsidR="00271DF4" w:rsidRPr="00271DF4" w:rsidRDefault="00271DF4" w:rsidP="00271DF4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Water</w:t>
      </w:r>
    </w:p>
    <w:p w14:paraId="54E599BC" w14:textId="44E5DC24" w:rsidR="00271DF4" w:rsidRPr="00271DF4" w:rsidRDefault="00271DF4" w:rsidP="00271DF4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Electric</w:t>
      </w:r>
    </w:p>
    <w:p w14:paraId="7DEF6713" w14:textId="632273DF" w:rsidR="00271DF4" w:rsidRDefault="00271DF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Dougie may or may not choose to pay for internet; his choice.</w:t>
      </w:r>
    </w:p>
    <w:p w14:paraId="6EA2325A" w14:textId="77777777" w:rsidR="00271DF4" w:rsidRPr="00271DF4" w:rsidRDefault="00271DF4">
      <w:pPr>
        <w:rPr>
          <w:rFonts w:ascii="Arial Narrow" w:hAnsi="Arial Narrow"/>
          <w:sz w:val="24"/>
          <w:szCs w:val="24"/>
        </w:rPr>
      </w:pPr>
    </w:p>
    <w:p w14:paraId="155DA52E" w14:textId="0ACAEB7C" w:rsidR="00271DF4" w:rsidRPr="00271DF4" w:rsidRDefault="00271DF4">
      <w:p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2. I will also move into the Brookfield place, spending a</w:t>
      </w:r>
      <w:r w:rsidR="002267FB">
        <w:rPr>
          <w:rFonts w:ascii="Arial Narrow" w:hAnsi="Arial Narrow"/>
          <w:sz w:val="24"/>
          <w:szCs w:val="24"/>
        </w:rPr>
        <w:t>n</w:t>
      </w:r>
      <w:r w:rsidRPr="00271DF4">
        <w:rPr>
          <w:rFonts w:ascii="Arial Narrow" w:hAnsi="Arial Narrow"/>
          <w:sz w:val="24"/>
          <w:szCs w:val="24"/>
        </w:rPr>
        <w:t xml:space="preserve"> unspecified number of nights per week so that he and I can work on the place together. Nights that I do not spend at Brookfield I will be at the farm, where I will have other work to take care of.</w:t>
      </w:r>
    </w:p>
    <w:p w14:paraId="37A6755D" w14:textId="77777777" w:rsidR="002267FB" w:rsidRPr="00271DF4" w:rsidRDefault="002267FB">
      <w:pPr>
        <w:rPr>
          <w:rFonts w:ascii="Arial Narrow" w:hAnsi="Arial Narrow"/>
          <w:sz w:val="24"/>
          <w:szCs w:val="24"/>
        </w:rPr>
      </w:pPr>
    </w:p>
    <w:p w14:paraId="7289CE4A" w14:textId="77777777" w:rsidR="00271DF4" w:rsidRPr="00271DF4" w:rsidRDefault="00271DF4">
      <w:pPr>
        <w:rPr>
          <w:rFonts w:ascii="Arial Narrow" w:hAnsi="Arial Narrow"/>
          <w:sz w:val="24"/>
          <w:szCs w:val="24"/>
        </w:rPr>
      </w:pPr>
    </w:p>
    <w:p w14:paraId="08FE96D1" w14:textId="081E35CF" w:rsidR="00271DF4" w:rsidRPr="002267FB" w:rsidRDefault="00271DF4">
      <w:pPr>
        <w:rPr>
          <w:rFonts w:ascii="Arial Narrow" w:hAnsi="Arial Narrow"/>
          <w:b/>
          <w:bCs/>
          <w:sz w:val="28"/>
          <w:szCs w:val="28"/>
        </w:rPr>
      </w:pPr>
      <w:r w:rsidRPr="002267FB">
        <w:rPr>
          <w:rFonts w:ascii="Arial Narrow" w:hAnsi="Arial Narrow"/>
          <w:b/>
          <w:bCs/>
          <w:sz w:val="28"/>
          <w:szCs w:val="28"/>
        </w:rPr>
        <w:t>Your various options and choices</w:t>
      </w:r>
    </w:p>
    <w:p w14:paraId="3D9A69EF" w14:textId="77777777" w:rsidR="002267FB" w:rsidRDefault="002267FB">
      <w:pPr>
        <w:rPr>
          <w:rFonts w:ascii="Arial Narrow" w:hAnsi="Arial Narrow"/>
          <w:sz w:val="24"/>
          <w:szCs w:val="24"/>
        </w:rPr>
      </w:pPr>
    </w:p>
    <w:p w14:paraId="47A67115" w14:textId="3DBAAD62" w:rsidR="00271DF4" w:rsidRPr="00271DF4" w:rsidRDefault="00271DF4">
      <w:p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1. Move into the Brookfield house with us.</w:t>
      </w:r>
      <w:r>
        <w:rPr>
          <w:rFonts w:ascii="Arial Narrow" w:hAnsi="Arial Narrow"/>
          <w:sz w:val="24"/>
          <w:szCs w:val="24"/>
        </w:rPr>
        <w:t xml:space="preserve"> In that scenario, you and Dougie may decide to split an internet connection cost. Additionally, ongoing costs as detailed above in point 1 will be split 50-50 between you and Dougie. </w:t>
      </w:r>
    </w:p>
    <w:p w14:paraId="5D490384" w14:textId="77777777" w:rsidR="00271DF4" w:rsidRPr="00271DF4" w:rsidRDefault="00271DF4">
      <w:pPr>
        <w:rPr>
          <w:rFonts w:ascii="Arial Narrow" w:hAnsi="Arial Narrow"/>
          <w:sz w:val="24"/>
          <w:szCs w:val="24"/>
        </w:rPr>
      </w:pPr>
    </w:p>
    <w:p w14:paraId="32841DC1" w14:textId="7A23E99C" w:rsidR="00271DF4" w:rsidRPr="00271DF4" w:rsidRDefault="00271DF4">
      <w:p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>2. Move into your father’s house.</w:t>
      </w:r>
    </w:p>
    <w:p w14:paraId="1E970BA5" w14:textId="77777777" w:rsidR="00271DF4" w:rsidRPr="00271DF4" w:rsidRDefault="00271DF4">
      <w:pPr>
        <w:rPr>
          <w:rFonts w:ascii="Arial Narrow" w:hAnsi="Arial Narrow"/>
          <w:sz w:val="24"/>
          <w:szCs w:val="24"/>
        </w:rPr>
      </w:pPr>
    </w:p>
    <w:p w14:paraId="42A2B628" w14:textId="1E2827F3" w:rsidR="00271DF4" w:rsidRDefault="00271DF4">
      <w:pPr>
        <w:rPr>
          <w:rFonts w:ascii="Arial Narrow" w:hAnsi="Arial Narrow"/>
          <w:sz w:val="24"/>
          <w:szCs w:val="24"/>
        </w:rPr>
      </w:pPr>
      <w:r w:rsidRPr="00271DF4">
        <w:rPr>
          <w:rFonts w:ascii="Arial Narrow" w:hAnsi="Arial Narrow"/>
          <w:sz w:val="24"/>
          <w:szCs w:val="24"/>
        </w:rPr>
        <w:t xml:space="preserve">3. Move </w:t>
      </w:r>
      <w:r w:rsidR="002267FB">
        <w:rPr>
          <w:rFonts w:ascii="Arial Narrow" w:hAnsi="Arial Narrow"/>
          <w:sz w:val="24"/>
          <w:szCs w:val="24"/>
        </w:rPr>
        <w:t xml:space="preserve">out to </w:t>
      </w:r>
      <w:r w:rsidRPr="00271DF4">
        <w:rPr>
          <w:rFonts w:ascii="Arial Narrow" w:hAnsi="Arial Narrow"/>
          <w:sz w:val="24"/>
          <w:szCs w:val="24"/>
        </w:rPr>
        <w:t>anywhere else you might</w:t>
      </w:r>
      <w:r w:rsidR="002267FB">
        <w:rPr>
          <w:rFonts w:ascii="Arial Narrow" w:hAnsi="Arial Narrow"/>
          <w:sz w:val="24"/>
          <w:szCs w:val="24"/>
        </w:rPr>
        <w:t xml:space="preserve"> decide on.</w:t>
      </w:r>
    </w:p>
    <w:p w14:paraId="4ADD7AEE" w14:textId="77777777" w:rsidR="002267FB" w:rsidRDefault="002267FB">
      <w:pPr>
        <w:rPr>
          <w:rFonts w:ascii="Arial Narrow" w:hAnsi="Arial Narrow"/>
          <w:sz w:val="24"/>
          <w:szCs w:val="24"/>
        </w:rPr>
      </w:pPr>
    </w:p>
    <w:p w14:paraId="270E3BDC" w14:textId="77777777" w:rsidR="002267FB" w:rsidRDefault="002267FB">
      <w:pPr>
        <w:rPr>
          <w:rFonts w:ascii="Arial Narrow" w:hAnsi="Arial Narrow"/>
          <w:sz w:val="24"/>
          <w:szCs w:val="24"/>
        </w:rPr>
      </w:pPr>
    </w:p>
    <w:p w14:paraId="030759F7" w14:textId="142CEDC8" w:rsidR="002267FB" w:rsidRDefault="002267FB">
      <w:pPr>
        <w:rPr>
          <w:rFonts w:ascii="Arial Narrow" w:hAnsi="Arial Narrow"/>
          <w:b/>
          <w:bCs/>
          <w:sz w:val="28"/>
          <w:szCs w:val="28"/>
        </w:rPr>
      </w:pPr>
      <w:r w:rsidRPr="002267FB">
        <w:rPr>
          <w:rFonts w:ascii="Arial Narrow" w:hAnsi="Arial Narrow"/>
          <w:b/>
          <w:bCs/>
          <w:sz w:val="28"/>
          <w:szCs w:val="28"/>
        </w:rPr>
        <w:t>Timescale</w:t>
      </w:r>
    </w:p>
    <w:p w14:paraId="73632621" w14:textId="77777777" w:rsidR="002267FB" w:rsidRDefault="002267FB">
      <w:pPr>
        <w:rPr>
          <w:rFonts w:ascii="Arial Narrow" w:hAnsi="Arial Narrow"/>
          <w:sz w:val="24"/>
          <w:szCs w:val="24"/>
        </w:rPr>
      </w:pPr>
    </w:p>
    <w:p w14:paraId="6989A1A9" w14:textId="42F89321" w:rsidR="002267FB" w:rsidRDefault="002267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timeframe for Dougie and me to move into the Brookfield house is 1 April 2026. That will give me time to set up a functioning bathroom, including toilet and shower.</w:t>
      </w:r>
    </w:p>
    <w:p w14:paraId="5A5FC44C" w14:textId="77777777" w:rsidR="002267FB" w:rsidRDefault="002267FB">
      <w:pPr>
        <w:rPr>
          <w:rFonts w:ascii="Arial Narrow" w:hAnsi="Arial Narrow"/>
          <w:sz w:val="24"/>
          <w:szCs w:val="24"/>
        </w:rPr>
      </w:pPr>
    </w:p>
    <w:p w14:paraId="7004A446" w14:textId="77777777" w:rsidR="002267FB" w:rsidRPr="002267FB" w:rsidRDefault="002267FB">
      <w:pPr>
        <w:rPr>
          <w:rFonts w:ascii="Arial Narrow" w:hAnsi="Arial Narrow"/>
          <w:sz w:val="24"/>
          <w:szCs w:val="24"/>
        </w:rPr>
      </w:pPr>
    </w:p>
    <w:sectPr w:rsidR="002267FB" w:rsidRPr="00226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E76CB"/>
    <w:multiLevelType w:val="hybridMultilevel"/>
    <w:tmpl w:val="133072A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43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4"/>
    <w:rsid w:val="001E045B"/>
    <w:rsid w:val="002267FB"/>
    <w:rsid w:val="00271DF4"/>
    <w:rsid w:val="00342DB5"/>
    <w:rsid w:val="00346EF9"/>
    <w:rsid w:val="009E5017"/>
    <w:rsid w:val="009E6A0E"/>
    <w:rsid w:val="00B20E5E"/>
    <w:rsid w:val="00C124C3"/>
    <w:rsid w:val="00C61D35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6754"/>
  <w15:chartTrackingRefBased/>
  <w15:docId w15:val="{732AD708-0115-41D9-92FE-4797F9D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DF4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936</Characters>
  <Application>Microsoft Office Word</Application>
  <DocSecurity>0</DocSecurity>
  <Lines>33</Lines>
  <Paragraphs>26</Paragraphs>
  <ScaleCrop>false</ScaleCrop>
  <Company>The University of Adelaide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Hatch</dc:creator>
  <cp:keywords/>
  <dc:description/>
  <cp:lastModifiedBy>Karin Hatch</cp:lastModifiedBy>
  <cp:revision>1</cp:revision>
  <dcterms:created xsi:type="dcterms:W3CDTF">2026-01-13T23:46:00Z</dcterms:created>
  <dcterms:modified xsi:type="dcterms:W3CDTF">2026-01-14T00:14:00Z</dcterms:modified>
</cp:coreProperties>
</file>